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F26" w:rsidRPr="00967F26" w:rsidRDefault="00967F26" w:rsidP="00967F26">
      <w:pPr>
        <w:spacing w:after="0" w:line="36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Список рассылки:</w:t>
      </w:r>
    </w:p>
    <w:p w:rsidR="00967F26" w:rsidRPr="00967F26" w:rsidRDefault="00967F26" w:rsidP="00967F26">
      <w:pPr>
        <w:spacing w:after="0" w:line="36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(020) Министерство промышленности и торговли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(022) Министерство энергетики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(048) Федеральная служба по надзору в сфере природопользования.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(049) Федеральное агентство по недропользованию.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(051) Министерство природных ресурсов и экологии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(052) Федеральное агентство водных ресурсов.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(053) Федеральное агентство лесного хозяйства.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(054) Министерство культуры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(056) Министерство здравоохранения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(060) Федеральная служба по надзору в сфере здравоохранения.</w:t>
      </w:r>
    </w:p>
    <w:p w:rsidR="00967F26" w:rsidRPr="00967F26" w:rsidRDefault="00967F26" w:rsidP="00967F26">
      <w:pPr>
        <w:numPr>
          <w:ilvl w:val="0"/>
          <w:numId w:val="1"/>
        </w:numPr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(069) Министерство строительства и жилищно-коммунального хозяйства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(071) Министерство цифрового развития, связи и массовых коммуникаций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(073) Министерство просвещения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(075) Министерство науки и высшего образования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(076) Федеральное агентство по рыболовству.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(077) Федеральная служба по надзору в сфере образования и науки.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(081) Федеральная служба по ветеринарному и фитосанитарному надзору.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(082) Министерство сельского хозяйства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(089) Государственная фельдъегерская служба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(091) Федеральное агентство по делам молодежи.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7F26">
        <w:rPr>
          <w:rFonts w:ascii="Times New Roman" w:hAnsi="Times New Roman" w:cs="Times New Roman"/>
          <w:sz w:val="28"/>
          <w:szCs w:val="28"/>
        </w:rPr>
        <w:t>(095) Федеральное агентство по делам Содружества Независимых Государств, соотечественников, проживающих за рубежом, и по международному гуманитарному сотрудничеству.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(096) Федеральная служба по надзору в сфере связи, информационных технологий и массовых коммуникаций.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(100) Федеральное казначейство.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(103) Министерство транспорта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(106) Федеральная служба по надзору в сфере транспорта.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(107) Федеральное агентство воздушного транспорта.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(108) Федеральное дорожное агентство.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(109) Федеральное агентство железнодорожного транспорта.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(110) Федеральное агентство морского и речного транспорта.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(139) Министерство экономического развития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lastRenderedPageBreak/>
        <w:t>(141) Федеральная служба по надзору в сфере защиты прав потребителей и благополучия человека.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(145) Федеральная пробирная палата.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(149) Министерство труда и социальной защиты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(150) Федеральная служба по труду и занятости.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(153) Федеральная таможенная служба.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(155) Федеральное архивное агентство.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(157) Федеральная служба государственной статистики.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(160) Федеральная служба по контролю за алкогольным и табачным рынками.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(161) Федеральная антимонопольная служба.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(165) Федеральная служба по аккредитации.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(167) Федеральное агентство по управлению государственным имуществом.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(168) Федеральная служба по интеллектуальной собственности.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(169) Федеральная служба по гидрометеорологии и мониторингу окружающей среды.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(171) Федеральное агентство по государственным резервам.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(172) Федеральное агентство по техническому регулированию и метрологии.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(177)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(180) Федеральная служба войск национальной гвардии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(182) Федеральная налоговая служба.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(184) Служба внешней разведки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(187) Министерство обороны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(188) Министерство внутренних дел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(189) Федеральная служба безопасности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(202) Федеральная служба охраны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(303) Управление делами Президента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(304) Главное управление специальных программ Президента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(310) Министерство иностранных дел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(318) Министерство юстиции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(320) Федеральная служба исполнения наказаний.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(321) Федеральная служба государственной регистрации, кадастра и картографии.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(322) Федеральная служба судебных приставов.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lastRenderedPageBreak/>
        <w:t>(350) Министерство Российской Федерации по развитию Дальнего Востока и Арктики.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(380) Федеральное агентство по делам национальностей.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(388) Федеральное медико-биологическое агентство.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(498) Федеральная служба по экологическому, технологическому и атомному надзору.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(587) Федеральная служба по техническому и экспортному контролю.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(721) Федеральная служба по военно-техническому сотрудничеству.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(724) Федеральная служба по финансовому мониторингу.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(725) Государственная корпорация по атомной энергии «</w:t>
      </w:r>
      <w:proofErr w:type="spellStart"/>
      <w:r w:rsidRPr="00967F26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967F26">
        <w:rPr>
          <w:rFonts w:ascii="Times New Roman" w:hAnsi="Times New Roman" w:cs="Times New Roman"/>
          <w:sz w:val="28"/>
          <w:szCs w:val="28"/>
        </w:rPr>
        <w:t>».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(727) Публично-правовая компания «Единый заказчик в сфере строительства».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(730) Государственная корпорация по космической деятельности «Роскосмос».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(777) Министерство спорта Российской Федерации.</w:t>
      </w:r>
    </w:p>
    <w:p w:rsidR="00967F26" w:rsidRPr="00967F26" w:rsidRDefault="00967F26" w:rsidP="00967F26">
      <w:pPr>
        <w:numPr>
          <w:ilvl w:val="0"/>
          <w:numId w:val="1"/>
        </w:numPr>
        <w:shd w:val="clear" w:color="auto" w:fill="FFFFFF" w:themeFill="background1"/>
        <w:spacing w:before="240" w:after="0" w:line="36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F26">
        <w:rPr>
          <w:rFonts w:ascii="Times New Roman" w:hAnsi="Times New Roman" w:cs="Times New Roman"/>
          <w:sz w:val="28"/>
          <w:szCs w:val="28"/>
        </w:rPr>
        <w:t>(999) Центральный банк Российской Федерации.</w:t>
      </w:r>
    </w:p>
    <w:p w:rsidR="00EC14AE" w:rsidRDefault="00B22BBF"/>
    <w:sectPr w:rsidR="00EC14AE" w:rsidSect="00967F26">
      <w:headerReference w:type="default" r:id="rId7"/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BBF" w:rsidRDefault="00B22BBF" w:rsidP="00967F26">
      <w:pPr>
        <w:spacing w:after="0" w:line="240" w:lineRule="auto"/>
      </w:pPr>
      <w:r>
        <w:separator/>
      </w:r>
    </w:p>
  </w:endnote>
  <w:endnote w:type="continuationSeparator" w:id="0">
    <w:p w:rsidR="00B22BBF" w:rsidRDefault="00B22BBF" w:rsidP="0096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BBF" w:rsidRDefault="00B22BBF" w:rsidP="00967F26">
      <w:pPr>
        <w:spacing w:after="0" w:line="240" w:lineRule="auto"/>
      </w:pPr>
      <w:r>
        <w:separator/>
      </w:r>
    </w:p>
  </w:footnote>
  <w:footnote w:type="continuationSeparator" w:id="0">
    <w:p w:rsidR="00B22BBF" w:rsidRDefault="00B22BBF" w:rsidP="0096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77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74F09" w:rsidRPr="00967F26" w:rsidRDefault="00952AE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7F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7F2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7F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6CD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67F2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87316" w:rsidRDefault="00B22B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50657"/>
    <w:multiLevelType w:val="hybridMultilevel"/>
    <w:tmpl w:val="DB9A29D0"/>
    <w:lvl w:ilvl="0" w:tplc="1FE4C568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26"/>
    <w:rsid w:val="00050BFB"/>
    <w:rsid w:val="00952AEE"/>
    <w:rsid w:val="00967F26"/>
    <w:rsid w:val="0099235C"/>
    <w:rsid w:val="00B22BBF"/>
    <w:rsid w:val="00B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C54D"/>
  <w15:chartTrackingRefBased/>
  <w15:docId w15:val="{AF1A5621-2EBD-479E-91FF-D59D0F36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F26"/>
  </w:style>
  <w:style w:type="paragraph" w:styleId="a5">
    <w:name w:val="footer"/>
    <w:basedOn w:val="a"/>
    <w:link w:val="a6"/>
    <w:uiPriority w:val="99"/>
    <w:unhideWhenUsed/>
    <w:rsid w:val="0096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 ОЛЬГА ИГОРЕВНА</dc:creator>
  <cp:keywords/>
  <dc:description/>
  <cp:lastModifiedBy>АКИМОВА ОЛЬГА ИГОРЕВНА</cp:lastModifiedBy>
  <cp:revision>2</cp:revision>
  <dcterms:created xsi:type="dcterms:W3CDTF">2026-01-28T06:35:00Z</dcterms:created>
  <dcterms:modified xsi:type="dcterms:W3CDTF">2026-01-28T16:05:00Z</dcterms:modified>
</cp:coreProperties>
</file>